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79DC2F0" w:rsidR="003267DC" w:rsidRPr="00407DD7" w:rsidRDefault="00AD4BE7" w:rsidP="003267DC">
      <w:pPr>
        <w:rPr>
          <w:rFonts w:asciiTheme="minorEastAsia" w:hAnsiTheme="minorEastAsia"/>
        </w:rPr>
      </w:pPr>
      <w:r w:rsidRPr="00AD4BE7">
        <w:rPr>
          <w:rFonts w:asciiTheme="minorEastAsia" w:hAnsiTheme="minorEastAsia" w:hint="eastAsia"/>
        </w:rPr>
        <w:t>瑞穂市長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1E80DAB8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505382A9" w14:textId="77777777" w:rsidR="00AD4BE7" w:rsidRDefault="00AD4BE7" w:rsidP="00131212">
      <w:pPr>
        <w:ind w:leftChars="1400" w:left="3360"/>
        <w:rPr>
          <w:rFonts w:hint="eastAsia"/>
        </w:rPr>
      </w:pPr>
      <w:bookmarkStart w:id="0" w:name="_GoBack"/>
      <w:bookmarkEnd w:id="0"/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AD4BE7">
        <w:rPr>
          <w:rFonts w:hint="eastAsia"/>
          <w:spacing w:val="100"/>
          <w:kern w:val="0"/>
          <w:fitText w:val="1560" w:id="1700045313"/>
        </w:rPr>
        <w:t>名称及</w:t>
      </w:r>
      <w:r w:rsidRPr="00AD4BE7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451DACF4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  <w:r w:rsidR="00AD4BE7" w:rsidRPr="00AD4BE7">
        <w:rPr>
          <w:rFonts w:hint="eastAsia"/>
        </w:rPr>
        <w:t>なお、計画認定の審査にあたり、市税の納入状況等を調査することを承諾します。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D4BE7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911A-191E-4D2B-9B25-4B5556F8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2025-04-07T04:36:00Z</dcterms:modified>
</cp:coreProperties>
</file>